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21AE2" w14:textId="77777777" w:rsidR="00F55034" w:rsidRPr="000D3AB5" w:rsidRDefault="00F55034" w:rsidP="00F55034">
      <w:pPr>
        <w:shd w:val="clear" w:color="auto" w:fill="D9D9D9" w:themeFill="background1" w:themeFillShade="D9"/>
        <w:spacing w:before="120"/>
        <w:ind w:left="654" w:hanging="709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OŚWIADCZENIE WYKONAWCY</w:t>
      </w:r>
    </w:p>
    <w:p w14:paraId="2C6E4345" w14:textId="77777777" w:rsidR="00F55034" w:rsidRDefault="00F55034" w:rsidP="00F55034">
      <w:pPr>
        <w:jc w:val="both"/>
        <w:rPr>
          <w:rFonts w:ascii="Cambria" w:hAnsi="Cambria"/>
          <w:sz w:val="23"/>
          <w:szCs w:val="23"/>
        </w:rPr>
      </w:pPr>
    </w:p>
    <w:p w14:paraId="1D176896" w14:textId="77777777" w:rsidR="00F55034" w:rsidRPr="00D80E5A" w:rsidRDefault="00F55034" w:rsidP="00D80E5A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D80E5A">
        <w:rPr>
          <w:rFonts w:ascii="Cambria" w:hAnsi="Cambria"/>
          <w:sz w:val="20"/>
          <w:szCs w:val="20"/>
        </w:rPr>
        <w:t>Wykonawca zobowiązuje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3041C555" w14:textId="1FA51E65" w:rsidR="009F24AF" w:rsidRPr="009F24AF" w:rsidRDefault="009F24AF" w:rsidP="00B24936">
      <w:pPr>
        <w:pStyle w:val="Akapitzlist"/>
        <w:numPr>
          <w:ilvl w:val="1"/>
          <w:numId w:val="3"/>
        </w:numPr>
        <w:tabs>
          <w:tab w:val="num" w:pos="426"/>
        </w:tabs>
        <w:spacing w:before="120" w:line="276" w:lineRule="auto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>
        <w:rPr>
          <w:rFonts w:ascii="Cambria" w:hAnsi="Cambria" w:cs="Arial"/>
          <w:sz w:val="20"/>
          <w:szCs w:val="20"/>
        </w:rPr>
        <w:t xml:space="preserve">     </w:t>
      </w:r>
      <w:r w:rsidR="00F55034" w:rsidRPr="009F24AF">
        <w:rPr>
          <w:rFonts w:ascii="Cambria" w:hAnsi="Cambria" w:cs="Arial"/>
          <w:sz w:val="20"/>
          <w:szCs w:val="20"/>
        </w:rPr>
        <w:t>A</w:t>
      </w:r>
      <w:r w:rsidR="00F55034" w:rsidRPr="009F24AF">
        <w:rPr>
          <w:rFonts w:ascii="Cambria" w:hAnsi="Cambria" w:cs="Tahoma"/>
          <w:bCs/>
          <w:sz w:val="20"/>
          <w:szCs w:val="20"/>
          <w:lang w:eastAsia="pl-PL"/>
        </w:rPr>
        <w:t xml:space="preserve">dministratorem </w:t>
      </w:r>
      <w:r w:rsidRPr="009F24AF">
        <w:rPr>
          <w:rFonts w:ascii="Cambria" w:hAnsi="Cambria" w:cs="Tahoma"/>
          <w:bCs/>
          <w:sz w:val="20"/>
          <w:szCs w:val="20"/>
          <w:lang w:eastAsia="pl-PL"/>
        </w:rPr>
        <w:t xml:space="preserve">danych osobowych jest </w:t>
      </w:r>
      <w:r w:rsidRPr="009F24AF">
        <w:rPr>
          <w:rFonts w:ascii="Cambria" w:hAnsi="Cambria" w:cs="Tahoma"/>
          <w:bCs/>
          <w:iCs/>
          <w:sz w:val="20"/>
          <w:szCs w:val="20"/>
          <w:lang w:eastAsia="pl-PL"/>
        </w:rPr>
        <w:t xml:space="preserve">Nadleśnictwo Ostrów </w:t>
      </w:r>
      <w:r w:rsidR="00002147">
        <w:rPr>
          <w:rFonts w:ascii="Cambria" w:hAnsi="Cambria" w:cs="Tahoma"/>
          <w:bCs/>
          <w:iCs/>
          <w:sz w:val="20"/>
          <w:szCs w:val="20"/>
          <w:lang w:eastAsia="pl-PL"/>
        </w:rPr>
        <w:t xml:space="preserve">Mazowiecka, </w:t>
      </w:r>
      <w:r w:rsidRPr="009F24AF">
        <w:rPr>
          <w:rFonts w:ascii="Cambria" w:hAnsi="Cambria" w:cs="Tahoma"/>
          <w:bCs/>
          <w:iCs/>
          <w:sz w:val="20"/>
          <w:szCs w:val="20"/>
          <w:lang w:eastAsia="pl-PL"/>
        </w:rPr>
        <w:t>adres siedziby: ul. 3 maja 20, 07 – 300 Ostrów Mazowiecka e-mail: ostrow.maz@warszawa.lasy.gov.pl</w:t>
      </w:r>
      <w:r w:rsidRPr="009F24AF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Pr="009F24AF">
        <w:rPr>
          <w:rFonts w:ascii="Cambria" w:hAnsi="Cambria" w:cs="Tahoma"/>
          <w:bCs/>
          <w:iCs/>
          <w:sz w:val="20"/>
          <w:szCs w:val="20"/>
          <w:lang w:eastAsia="pl-PL"/>
        </w:rPr>
        <w:t xml:space="preserve">tel. 29 74 687 36 </w:t>
      </w:r>
      <w:r w:rsidRPr="009F24AF">
        <w:rPr>
          <w:rFonts w:ascii="Cambria" w:hAnsi="Cambria" w:cs="Tahoma"/>
          <w:bCs/>
          <w:sz w:val="20"/>
          <w:szCs w:val="20"/>
          <w:lang w:eastAsia="pl-PL"/>
        </w:rPr>
        <w:t xml:space="preserve">Z Inspektorem Ochrony Danych można skontaktować się na adres e-mail: iod@comp-net.pl.  </w:t>
      </w:r>
    </w:p>
    <w:p w14:paraId="6BC3A3BB" w14:textId="568A2177" w:rsidR="00F55034" w:rsidRPr="00D80E5A" w:rsidRDefault="00F55034" w:rsidP="00D80E5A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0"/>
          <w:szCs w:val="20"/>
        </w:rPr>
      </w:pPr>
      <w:r w:rsidRPr="00D80E5A">
        <w:rPr>
          <w:rFonts w:ascii="Cambria" w:hAnsi="Cambria" w:cs="Arial"/>
          <w:b/>
          <w:sz w:val="20"/>
          <w:szCs w:val="20"/>
        </w:rPr>
        <w:t>1.</w:t>
      </w:r>
      <w:r w:rsidRPr="00D80E5A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>2.</w:t>
      </w:r>
      <w:r w:rsidRPr="00D80E5A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D80E5A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D80E5A">
        <w:rPr>
          <w:rFonts w:ascii="Cambria" w:hAnsi="Cambria"/>
          <w:iCs/>
          <w:sz w:val="20"/>
          <w:szCs w:val="20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4B6D2E60" w14:textId="0FEB3409" w:rsidR="00F55034" w:rsidRPr="00D80E5A" w:rsidRDefault="00F55034" w:rsidP="00D80E5A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sz w:val="20"/>
          <w:szCs w:val="20"/>
          <w:lang w:eastAsia="pl-PL"/>
        </w:rPr>
        <w:t>1.3.</w:t>
      </w:r>
      <w:r w:rsidRPr="00D80E5A">
        <w:rPr>
          <w:rFonts w:ascii="Cambria" w:hAnsi="Cambria" w:cs="Tahoma"/>
          <w:sz w:val="20"/>
          <w:szCs w:val="20"/>
          <w:lang w:eastAsia="pl-PL"/>
        </w:rPr>
        <w:tab/>
      </w:r>
      <w:r w:rsidRPr="00D80E5A">
        <w:rPr>
          <w:rFonts w:ascii="Cambria" w:hAnsi="Cambria" w:cs="Tahoma"/>
          <w:sz w:val="20"/>
          <w:szCs w:val="20"/>
          <w:lang w:eastAsia="pl-PL"/>
        </w:rPr>
        <w:tab/>
        <w:t xml:space="preserve">Dane osobowe przetwarzane będą na podstawie art. 6 ust. 1 lit. c RODO w celu związanym </w:t>
      </w:r>
      <w:r w:rsidR="008855A0">
        <w:rPr>
          <w:rFonts w:ascii="Cambria" w:hAnsi="Cambria" w:cs="Tahoma"/>
          <w:sz w:val="20"/>
          <w:szCs w:val="20"/>
          <w:lang w:eastAsia="pl-PL"/>
        </w:rPr>
        <w:br/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z prowadzeniem postępowania o udzielenie zamówienia publicznego oraz jego rozstrzygnięciem, jak również, </w:t>
      </w:r>
      <w:r w:rsidR="0076166A" w:rsidRPr="00D80E5A">
        <w:rPr>
          <w:rFonts w:ascii="Cambria" w:hAnsi="Cambria"/>
          <w:sz w:val="20"/>
          <w:szCs w:val="20"/>
        </w:rPr>
        <w:t>zawarciem umowy z Wykonawcą oraz jej realizacją, udokumentowaniem postępowania o udzielenie zamówienia i jego archiwizacj</w:t>
      </w:r>
      <w:r w:rsidR="004E7E64" w:rsidRPr="00D80E5A">
        <w:rPr>
          <w:rFonts w:ascii="Cambria" w:hAnsi="Cambria" w:cs="Tahoma"/>
          <w:sz w:val="20"/>
          <w:szCs w:val="20"/>
          <w:lang w:eastAsia="pl-PL"/>
        </w:rPr>
        <w:t>i.</w:t>
      </w:r>
    </w:p>
    <w:p w14:paraId="3698F304" w14:textId="77777777" w:rsidR="00F55034" w:rsidRPr="00D80E5A" w:rsidRDefault="00F55034" w:rsidP="00D80E5A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sz w:val="20"/>
          <w:szCs w:val="20"/>
          <w:lang w:eastAsia="pl-PL"/>
        </w:rPr>
        <w:t>1.4.</w:t>
      </w:r>
      <w:r w:rsidRPr="00D80E5A">
        <w:rPr>
          <w:rFonts w:ascii="Cambria" w:hAnsi="Cambria" w:cs="Tahoma"/>
          <w:sz w:val="20"/>
          <w:szCs w:val="20"/>
          <w:lang w:eastAsia="pl-PL"/>
        </w:rPr>
        <w:tab/>
      </w:r>
      <w:r w:rsidRPr="00D80E5A">
        <w:rPr>
          <w:rFonts w:ascii="Cambria" w:hAnsi="Cambria" w:cs="Tahoma"/>
          <w:sz w:val="20"/>
          <w:szCs w:val="20"/>
          <w:lang w:eastAsia="pl-PL"/>
        </w:rPr>
        <w:tab/>
        <w:t>Odbiorcami danych osobowych będą osoby lub podmioty, którym dokumentacja postępowania zostanie udostępniona w oparciu o art. 3 ustawy o dostępie do informacji publicznej.</w:t>
      </w:r>
    </w:p>
    <w:p w14:paraId="24AFA7A3" w14:textId="77777777" w:rsidR="00F55034" w:rsidRPr="00D80E5A" w:rsidRDefault="00F55034" w:rsidP="00D80E5A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sz w:val="20"/>
          <w:szCs w:val="20"/>
          <w:lang w:eastAsia="pl-PL"/>
        </w:rPr>
        <w:t>1.5</w:t>
      </w:r>
      <w:r w:rsidRPr="00D80E5A">
        <w:rPr>
          <w:rFonts w:ascii="Cambria" w:hAnsi="Cambria" w:cs="Tahoma"/>
          <w:sz w:val="20"/>
          <w:szCs w:val="20"/>
          <w:lang w:eastAsia="pl-PL"/>
        </w:rPr>
        <w:t>.</w:t>
      </w:r>
      <w:r w:rsidRPr="00D80E5A">
        <w:rPr>
          <w:rFonts w:ascii="Cambria" w:hAnsi="Cambria" w:cs="Tahoma"/>
          <w:sz w:val="20"/>
          <w:szCs w:val="20"/>
          <w:lang w:eastAsia="pl-PL"/>
        </w:rPr>
        <w:tab/>
      </w:r>
      <w:r w:rsidRPr="00D80E5A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D80E5A">
        <w:rPr>
          <w:rFonts w:ascii="Cambria" w:hAnsi="Cambria" w:cs="Tahoma"/>
          <w:sz w:val="20"/>
          <w:szCs w:val="20"/>
          <w:lang w:eastAsia="pl-PL"/>
        </w:rPr>
        <w:br/>
        <w:t>o udzielenie zamówienia publicznego będą przechowywane zgodnie z Jednolitym Rzeczowym Wykazem Akt obowiązującym u Zamawiającego.</w:t>
      </w:r>
    </w:p>
    <w:p w14:paraId="01BEE120" w14:textId="1D4920E1" w:rsidR="00F55034" w:rsidRPr="00D80E5A" w:rsidRDefault="00F55034" w:rsidP="00D80E5A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sz w:val="20"/>
          <w:szCs w:val="20"/>
          <w:lang w:eastAsia="pl-PL"/>
        </w:rPr>
        <w:t>1.6.</w:t>
      </w:r>
      <w:r w:rsidRPr="00D80E5A">
        <w:rPr>
          <w:rFonts w:ascii="Cambria" w:hAnsi="Cambria" w:cs="Tahoma"/>
          <w:b/>
          <w:sz w:val="20"/>
          <w:szCs w:val="20"/>
          <w:lang w:eastAsia="pl-PL"/>
        </w:rPr>
        <w:tab/>
      </w:r>
      <w:r w:rsidRPr="00D80E5A">
        <w:rPr>
          <w:rFonts w:ascii="Cambria" w:hAnsi="Cambria" w:cs="Tahoma"/>
          <w:b/>
          <w:sz w:val="20"/>
          <w:szCs w:val="20"/>
          <w:lang w:eastAsia="pl-PL"/>
        </w:rPr>
        <w:tab/>
      </w:r>
      <w:r w:rsidRPr="00D80E5A">
        <w:rPr>
          <w:rFonts w:ascii="Cambria" w:hAnsi="Cambria" w:cs="Tahoma"/>
          <w:sz w:val="20"/>
          <w:szCs w:val="20"/>
          <w:lang w:eastAsia="pl-PL"/>
        </w:rPr>
        <w:t>Niezależnie od postanowień pkt 1.5. powyżej, w przypadku zawarcia umowy w sprawie zamówienia publicznego</w:t>
      </w:r>
      <w:r w:rsidR="00B7336A" w:rsidRPr="00D80E5A">
        <w:rPr>
          <w:rFonts w:ascii="Cambria" w:hAnsi="Cambria" w:cs="Tahoma"/>
          <w:sz w:val="20"/>
          <w:szCs w:val="20"/>
          <w:lang w:eastAsia="pl-PL"/>
        </w:rPr>
        <w:t xml:space="preserve"> z Wykonawcą</w:t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, </w:t>
      </w:r>
      <w:r w:rsidR="00B7336A" w:rsidRPr="00D80E5A">
        <w:rPr>
          <w:rFonts w:ascii="Cambria" w:hAnsi="Cambria" w:cs="Tahoma"/>
          <w:sz w:val="20"/>
          <w:szCs w:val="20"/>
          <w:lang w:eastAsia="pl-PL"/>
        </w:rPr>
        <w:t xml:space="preserve">Państwa </w:t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dane osobowe będą przetwarzane do upływu okresu przedawnienia roszczeń wynikających z umowy w sprawie zamówienia publicznego. </w:t>
      </w:r>
    </w:p>
    <w:p w14:paraId="12CF31FD" w14:textId="5A698812" w:rsidR="00F55034" w:rsidRPr="00D80E5A" w:rsidRDefault="00F55034" w:rsidP="00D80E5A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sz w:val="20"/>
          <w:szCs w:val="20"/>
          <w:lang w:eastAsia="pl-PL"/>
        </w:rPr>
        <w:t>1.7.</w:t>
      </w:r>
      <w:r w:rsidRPr="00D80E5A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D80E5A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mogą zostać przekazane 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t xml:space="preserve">podmiotom przetwarzającym dane 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br/>
        <w:t xml:space="preserve">w imieniu </w:t>
      </w:r>
      <w:r w:rsidR="00876CE9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t>dministratora danych osobowych</w:t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 np. podmiotom świadczącym usługi doradcze, w tym usługi prawne i konsultingowe, firmom zapewniającym niszczenie materiałów itp. </w:t>
      </w:r>
    </w:p>
    <w:p w14:paraId="31BD7494" w14:textId="77777777" w:rsidR="00F55034" w:rsidRPr="00D80E5A" w:rsidRDefault="00F55034" w:rsidP="00D80E5A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sz w:val="20"/>
          <w:szCs w:val="20"/>
          <w:lang w:eastAsia="pl-PL"/>
        </w:rPr>
        <w:t>1.8.</w:t>
      </w:r>
      <w:r w:rsidRPr="00D80E5A">
        <w:rPr>
          <w:rFonts w:ascii="Cambria" w:hAnsi="Cambria" w:cs="Tahoma"/>
          <w:sz w:val="20"/>
          <w:szCs w:val="20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4C2E2F0D" w14:textId="77777777" w:rsidR="00F55034" w:rsidRPr="00D80E5A" w:rsidRDefault="00F55034" w:rsidP="00D80E5A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sz w:val="20"/>
          <w:szCs w:val="20"/>
          <w:lang w:eastAsia="pl-PL"/>
        </w:rPr>
        <w:t>1.9.</w:t>
      </w:r>
      <w:r w:rsidRPr="00D80E5A">
        <w:rPr>
          <w:rFonts w:ascii="Cambria" w:hAnsi="Cambria" w:cs="Tahoma"/>
          <w:sz w:val="20"/>
          <w:szCs w:val="20"/>
          <w:lang w:eastAsia="pl-PL"/>
        </w:rPr>
        <w:tab/>
        <w:t>Osoba, której dotyczą pozyskane w związku z prowadzeniem niniejszego postępowania dane osobowe, ma prawo:</w:t>
      </w:r>
    </w:p>
    <w:p w14:paraId="22CFE509" w14:textId="77777777" w:rsidR="00F55034" w:rsidRPr="00D80E5A" w:rsidRDefault="00F55034" w:rsidP="00D80E5A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sz w:val="20"/>
          <w:szCs w:val="20"/>
          <w:lang w:eastAsia="pl-PL"/>
        </w:rPr>
        <w:t>dostępu do swoich danych osobowych – zgodnie z art. 15 RODO</w:t>
      </w:r>
      <w:r w:rsidRPr="00D80E5A">
        <w:rPr>
          <w:rFonts w:ascii="Cambria" w:hAnsi="Cambria"/>
          <w:iCs/>
          <w:sz w:val="20"/>
          <w:szCs w:val="20"/>
        </w:rPr>
        <w:t>;</w:t>
      </w:r>
    </w:p>
    <w:p w14:paraId="1C923F8C" w14:textId="77777777" w:rsidR="00F55034" w:rsidRPr="00D80E5A" w:rsidRDefault="00F55034" w:rsidP="00D80E5A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sz w:val="20"/>
          <w:szCs w:val="20"/>
          <w:lang w:eastAsia="pl-PL"/>
        </w:rPr>
        <w:t>do sprostowania swoich danych osobowych – zgodnie z art. 16 RODO</w:t>
      </w:r>
      <w:r w:rsidRPr="00D80E5A">
        <w:rPr>
          <w:rFonts w:ascii="Cambria" w:hAnsi="Cambria"/>
          <w:iCs/>
          <w:sz w:val="20"/>
          <w:szCs w:val="20"/>
        </w:rPr>
        <w:t>;</w:t>
      </w:r>
    </w:p>
    <w:p w14:paraId="319C96F5" w14:textId="46BC3E91" w:rsidR="00F55034" w:rsidRPr="00D80E5A" w:rsidRDefault="00F55034" w:rsidP="00D80E5A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sz w:val="20"/>
          <w:szCs w:val="20"/>
          <w:lang w:eastAsia="pl-PL"/>
        </w:rPr>
        <w:t xml:space="preserve">do żądania od Zamawiającego – jako </w:t>
      </w:r>
      <w:r w:rsidR="00876CE9">
        <w:rPr>
          <w:rFonts w:ascii="Cambria" w:hAnsi="Cambria" w:cs="Tahoma"/>
          <w:sz w:val="20"/>
          <w:szCs w:val="20"/>
          <w:lang w:eastAsia="pl-PL"/>
        </w:rPr>
        <w:t>A</w:t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dministratora, ograniczenia przetwarzania danych osobowych z zastrzeżeniem przypadków, o których mowa w art. 18 ust. 2 RODO, </w:t>
      </w:r>
      <w:r w:rsidRPr="00D80E5A">
        <w:rPr>
          <w:rFonts w:ascii="Cambria" w:hAnsi="Cambria"/>
          <w:iCs/>
          <w:sz w:val="20"/>
          <w:szCs w:val="20"/>
        </w:rPr>
        <w:t xml:space="preserve">przy czym prawo do ograniczenia przetwarzania nie ma zastosowania w odniesieniu do przechowywania, w celu zapewnienia korzystania ze środków ochrony prawnej lub w celu </w:t>
      </w:r>
      <w:r w:rsidRPr="00D80E5A">
        <w:rPr>
          <w:rFonts w:ascii="Cambria" w:hAnsi="Cambria"/>
          <w:iCs/>
          <w:sz w:val="20"/>
          <w:szCs w:val="20"/>
        </w:rPr>
        <w:lastRenderedPageBreak/>
        <w:t>ochrony praw innej osoby fizycznej lub prawnej, lub z uwagi na ważne względy interesu publicznego Unii Europejskiej lub państwa członkowskiego;</w:t>
      </w:r>
    </w:p>
    <w:p w14:paraId="5F57F837" w14:textId="42EECF41" w:rsidR="00F55034" w:rsidRPr="00D80E5A" w:rsidRDefault="00F55034" w:rsidP="00D80E5A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sz w:val="20"/>
          <w:szCs w:val="20"/>
          <w:lang w:eastAsia="pl-PL"/>
        </w:rPr>
        <w:t xml:space="preserve">wniesienia 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t xml:space="preserve">skargi do Prezesa Urzędu Ochrony Danych Osobowych w przypadku uznania, iż przetwarzanie jej danych osobowych narusza przepisy o ochronie danych osobowych, </w:t>
      </w:r>
      <w:r w:rsidR="007F22F4">
        <w:rPr>
          <w:rFonts w:ascii="Cambria" w:hAnsi="Cambria" w:cs="Tahoma"/>
          <w:bCs/>
          <w:sz w:val="20"/>
          <w:szCs w:val="20"/>
          <w:lang w:eastAsia="pl-PL"/>
        </w:rPr>
        <w:br/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t>w tym przepisy RODO.</w:t>
      </w:r>
    </w:p>
    <w:p w14:paraId="4CDA2D32" w14:textId="58FB308A" w:rsidR="00F55034" w:rsidRPr="00D80E5A" w:rsidRDefault="00F55034" w:rsidP="00D80E5A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bCs/>
          <w:sz w:val="20"/>
          <w:szCs w:val="20"/>
          <w:lang w:eastAsia="pl-PL"/>
        </w:rPr>
        <w:t>1.10.</w:t>
      </w:r>
      <w:r w:rsidRPr="00D80E5A">
        <w:rPr>
          <w:sz w:val="20"/>
          <w:szCs w:val="20"/>
        </w:rPr>
        <w:tab/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Obowiązek podania danych osobowych jest wymogiem ustawowym oraz umownym; niepodanie określonych danych będzie skutkowało brakiem możliwości ubiegania się </w:t>
      </w:r>
      <w:r w:rsidRPr="00D80E5A">
        <w:rPr>
          <w:sz w:val="20"/>
          <w:szCs w:val="20"/>
        </w:rPr>
        <w:br/>
      </w:r>
      <w:r w:rsidR="00F3658B" w:rsidRPr="00D80E5A">
        <w:rPr>
          <w:rFonts w:ascii="Cambria" w:hAnsi="Cambria" w:cs="Tahoma"/>
          <w:sz w:val="20"/>
          <w:szCs w:val="20"/>
          <w:lang w:eastAsia="pl-PL"/>
        </w:rPr>
        <w:t xml:space="preserve">przez Wykonawcę </w:t>
      </w:r>
      <w:r w:rsidRPr="00D80E5A">
        <w:rPr>
          <w:rFonts w:ascii="Cambria" w:hAnsi="Cambria" w:cs="Tahoma"/>
          <w:sz w:val="20"/>
          <w:szCs w:val="20"/>
          <w:lang w:eastAsia="pl-PL"/>
        </w:rPr>
        <w:t>o udzielenie zamówienia publicznego oraz zawarci</w:t>
      </w:r>
      <w:r w:rsidR="6C859BD8" w:rsidRPr="00D80E5A">
        <w:rPr>
          <w:rFonts w:ascii="Cambria" w:hAnsi="Cambria" w:cs="Tahoma"/>
          <w:sz w:val="20"/>
          <w:szCs w:val="20"/>
          <w:lang w:eastAsia="pl-PL"/>
        </w:rPr>
        <w:t>a</w:t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 umowy.</w:t>
      </w:r>
    </w:p>
    <w:p w14:paraId="6904C17C" w14:textId="77777777" w:rsidR="00F55034" w:rsidRPr="00D80E5A" w:rsidRDefault="00F55034" w:rsidP="00D80E5A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bCs/>
          <w:sz w:val="20"/>
          <w:szCs w:val="20"/>
          <w:lang w:eastAsia="pl-PL"/>
        </w:rPr>
        <w:t>1.11.</w:t>
      </w:r>
      <w:r w:rsidRPr="00D80E5A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t xml:space="preserve">Osobie, której dane osobowe zostały pozyskane przez Zamawiającego w związku 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br/>
        <w:t>z prowadzeniem niniejszego postępowania o udzielenie zamówienia publicznego nie przysługuje:</w:t>
      </w:r>
    </w:p>
    <w:p w14:paraId="767FA895" w14:textId="77777777" w:rsidR="00F55034" w:rsidRPr="00D80E5A" w:rsidRDefault="00F55034" w:rsidP="00D80E5A">
      <w:pPr>
        <w:numPr>
          <w:ilvl w:val="0"/>
          <w:numId w:val="2"/>
        </w:numPr>
        <w:tabs>
          <w:tab w:val="left" w:pos="1418"/>
        </w:tabs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Cs/>
          <w:sz w:val="20"/>
          <w:szCs w:val="20"/>
          <w:lang w:eastAsia="pl-PL"/>
        </w:rPr>
        <w:t xml:space="preserve">prawo do usunięcia danych osobowych, o czym przesądza art. 17 ust. 3 lit. b, d 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br/>
        <w:t xml:space="preserve">lub e RODO, </w:t>
      </w:r>
    </w:p>
    <w:p w14:paraId="1A73439C" w14:textId="77777777" w:rsidR="00F55034" w:rsidRPr="00D80E5A" w:rsidRDefault="00F55034" w:rsidP="00D80E5A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D80E5A">
        <w:rPr>
          <w:rFonts w:ascii="Cambria" w:hAnsi="Cambria" w:cs="Tahoma"/>
          <w:bCs/>
          <w:sz w:val="20"/>
          <w:szCs w:val="20"/>
          <w:lang w:eastAsia="pl-PL"/>
        </w:rPr>
        <w:t>2)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tab/>
        <w:t>prawo do przenoszenia danych osobowych, o którym mowa w art. 20 RODO,</w:t>
      </w:r>
    </w:p>
    <w:p w14:paraId="52F5654D" w14:textId="77777777" w:rsidR="00F55034" w:rsidRPr="00D80E5A" w:rsidRDefault="00F55034" w:rsidP="00D80E5A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D80E5A">
        <w:rPr>
          <w:rFonts w:ascii="Cambria" w:hAnsi="Cambria" w:cs="Tahoma"/>
          <w:bCs/>
          <w:sz w:val="20"/>
          <w:szCs w:val="20"/>
          <w:lang w:eastAsia="pl-PL"/>
        </w:rPr>
        <w:t xml:space="preserve">3)      </w:t>
      </w:r>
      <w:r w:rsidRPr="00D80E5A">
        <w:rPr>
          <w:rFonts w:ascii="Cambria" w:hAnsi="Cambria" w:cs="Tahoma"/>
          <w:bCs/>
          <w:sz w:val="20"/>
          <w:szCs w:val="20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D80E5A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</w:p>
    <w:p w14:paraId="3E86783D" w14:textId="37820F5A" w:rsidR="00F55034" w:rsidRPr="00D80E5A" w:rsidRDefault="00F55034" w:rsidP="00D80E5A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bCs/>
          <w:sz w:val="20"/>
          <w:szCs w:val="20"/>
          <w:lang w:eastAsia="pl-PL"/>
        </w:rPr>
        <w:t>1.12.</w:t>
      </w:r>
      <w:r w:rsidRPr="00D80E5A">
        <w:rPr>
          <w:sz w:val="20"/>
          <w:szCs w:val="20"/>
        </w:rPr>
        <w:tab/>
      </w:r>
      <w:r w:rsidRPr="00D80E5A">
        <w:rPr>
          <w:rFonts w:ascii="Cambria" w:hAnsi="Cambria" w:cs="Tahoma"/>
          <w:sz w:val="20"/>
          <w:szCs w:val="20"/>
          <w:lang w:eastAsia="pl-PL"/>
        </w:rPr>
        <w:t>Dane osobowe mogą być</w:t>
      </w:r>
      <w:r w:rsidR="00392CFA" w:rsidRPr="00D80E5A">
        <w:rPr>
          <w:rFonts w:ascii="Cambria" w:hAnsi="Cambria" w:cs="Tahoma"/>
          <w:sz w:val="20"/>
          <w:szCs w:val="20"/>
          <w:lang w:eastAsia="pl-PL"/>
        </w:rPr>
        <w:t xml:space="preserve"> udostępniane organom publicznym</w:t>
      </w:r>
      <w:r w:rsidR="003C6BB5" w:rsidRPr="00D80E5A">
        <w:rPr>
          <w:rFonts w:ascii="Cambria" w:hAnsi="Cambria" w:cs="Tahoma"/>
          <w:sz w:val="20"/>
          <w:szCs w:val="20"/>
          <w:lang w:eastAsia="pl-PL"/>
        </w:rPr>
        <w:t xml:space="preserve"> i urzędom państwowym lub innym podmiotom uprawnionym</w:t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47BF9387" w14:textId="310C7FAA" w:rsidR="00F55034" w:rsidRPr="00D80E5A" w:rsidRDefault="00F55034" w:rsidP="00D80E5A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D80E5A">
        <w:rPr>
          <w:rFonts w:ascii="Cambria" w:hAnsi="Cambria" w:cs="Tahoma"/>
          <w:b/>
          <w:bCs/>
          <w:sz w:val="20"/>
          <w:szCs w:val="20"/>
          <w:lang w:eastAsia="pl-PL"/>
        </w:rPr>
        <w:t>1.1</w:t>
      </w:r>
      <w:r w:rsidR="004E7E64" w:rsidRPr="00D80E5A">
        <w:rPr>
          <w:rFonts w:ascii="Cambria" w:hAnsi="Cambria" w:cs="Tahoma"/>
          <w:b/>
          <w:bCs/>
          <w:sz w:val="20"/>
          <w:szCs w:val="20"/>
          <w:lang w:eastAsia="pl-PL"/>
        </w:rPr>
        <w:t>3</w:t>
      </w:r>
      <w:r w:rsidRPr="00D80E5A">
        <w:rPr>
          <w:rFonts w:ascii="Cambria" w:hAnsi="Cambria" w:cs="Tahoma"/>
          <w:b/>
          <w:bCs/>
          <w:sz w:val="20"/>
          <w:szCs w:val="20"/>
          <w:lang w:eastAsia="pl-PL"/>
        </w:rPr>
        <w:t>.</w:t>
      </w:r>
      <w:r w:rsidRPr="00D80E5A">
        <w:rPr>
          <w:rFonts w:ascii="Cambria" w:hAnsi="Cambria" w:cs="Tahoma"/>
          <w:sz w:val="20"/>
          <w:szCs w:val="20"/>
          <w:lang w:eastAsia="pl-PL"/>
        </w:rPr>
        <w:t xml:space="preserve">    D</w:t>
      </w:r>
      <w:r w:rsidRPr="00D80E5A">
        <w:rPr>
          <w:rFonts w:ascii="Cambria" w:hAnsi="Cambria"/>
          <w:sz w:val="20"/>
          <w:szCs w:val="20"/>
        </w:rPr>
        <w:t>ane osobowe zostały udostępnione Zamawiającemu przez Wykonawcę.</w:t>
      </w:r>
    </w:p>
    <w:p w14:paraId="1B8B73F1" w14:textId="77777777" w:rsidR="00F55034" w:rsidRDefault="00F55034" w:rsidP="00F55034"/>
    <w:p w14:paraId="4FEBAC7B" w14:textId="77777777" w:rsidR="00F55034" w:rsidRDefault="00F55034" w:rsidP="00F55034"/>
    <w:p w14:paraId="1F44D2E9" w14:textId="77777777" w:rsidR="00F55034" w:rsidRPr="003B18E1" w:rsidRDefault="00F55034" w:rsidP="00F55034">
      <w:pPr>
        <w:spacing w:after="0" w:line="240" w:lineRule="auto"/>
        <w:jc w:val="right"/>
        <w:rPr>
          <w:rFonts w:ascii="Cambria" w:hAnsi="Cambria"/>
        </w:rPr>
      </w:pPr>
      <w:r w:rsidRPr="003B18E1">
        <w:rPr>
          <w:rFonts w:ascii="Cambria" w:hAnsi="Cambria"/>
        </w:rPr>
        <w:t>………………………………………………………………</w:t>
      </w:r>
    </w:p>
    <w:p w14:paraId="2E5C0186" w14:textId="77777777" w:rsidR="00F55034" w:rsidRPr="00D80E5A" w:rsidRDefault="00F55034" w:rsidP="00F55034">
      <w:pPr>
        <w:spacing w:after="0" w:line="240" w:lineRule="auto"/>
        <w:ind w:left="5664"/>
        <w:rPr>
          <w:rFonts w:ascii="Cambria" w:hAnsi="Cambria"/>
          <w:sz w:val="18"/>
          <w:szCs w:val="18"/>
        </w:rPr>
      </w:pPr>
      <w:r w:rsidRPr="003B18E1">
        <w:rPr>
          <w:rFonts w:ascii="Cambria" w:hAnsi="Cambria"/>
        </w:rPr>
        <w:t xml:space="preserve">        </w:t>
      </w:r>
      <w:r w:rsidRPr="00D80E5A">
        <w:rPr>
          <w:rFonts w:ascii="Cambria" w:hAnsi="Cambria"/>
          <w:sz w:val="18"/>
          <w:szCs w:val="18"/>
        </w:rPr>
        <w:t>(data i podpis Wykonawcy)</w:t>
      </w:r>
    </w:p>
    <w:p w14:paraId="1AB33318" w14:textId="77777777" w:rsidR="005D085A" w:rsidRDefault="005D085A"/>
    <w:sectPr w:rsidR="005D085A" w:rsidSect="003B18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F31B7" w14:textId="77777777" w:rsidR="003536A5" w:rsidRDefault="003536A5" w:rsidP="00D84C64">
      <w:pPr>
        <w:spacing w:after="0" w:line="240" w:lineRule="auto"/>
      </w:pPr>
      <w:r>
        <w:separator/>
      </w:r>
    </w:p>
  </w:endnote>
  <w:endnote w:type="continuationSeparator" w:id="0">
    <w:p w14:paraId="7DE544C9" w14:textId="77777777" w:rsidR="003536A5" w:rsidRDefault="003536A5" w:rsidP="00D8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1601B" w14:textId="77777777" w:rsidR="00D84C64" w:rsidRDefault="00D84C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E085" w14:textId="083E958D" w:rsidR="00D84C64" w:rsidRDefault="00D84C64">
    <w:pPr>
      <w:pStyle w:val="Stopka"/>
    </w:pPr>
    <w:r>
      <w:rPr>
        <w:rFonts w:ascii="Arial" w:hAnsi="Arial" w:cs="Arial"/>
        <w:b/>
        <w:noProof/>
        <w:sz w:val="24"/>
        <w:szCs w:val="24"/>
        <w:lang w:eastAsia="pl-PL"/>
      </w:rPr>
      <w:drawing>
        <wp:inline distT="0" distB="0" distL="0" distR="0" wp14:anchorId="63FC073B" wp14:editId="56AE4770">
          <wp:extent cx="5756910" cy="564515"/>
          <wp:effectExtent l="0" t="0" r="0" b="6985"/>
          <wp:docPr id="2" name="Obraz 2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01F2E" w14:textId="77777777" w:rsidR="00D84C64" w:rsidRDefault="00D84C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AA35" w14:textId="77777777" w:rsidR="003536A5" w:rsidRDefault="003536A5" w:rsidP="00D84C64">
      <w:pPr>
        <w:spacing w:after="0" w:line="240" w:lineRule="auto"/>
      </w:pPr>
      <w:r>
        <w:separator/>
      </w:r>
    </w:p>
  </w:footnote>
  <w:footnote w:type="continuationSeparator" w:id="0">
    <w:p w14:paraId="791D537F" w14:textId="77777777" w:rsidR="003536A5" w:rsidRDefault="003536A5" w:rsidP="00D84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6E60" w14:textId="77777777" w:rsidR="00D84C64" w:rsidRDefault="00D84C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87050" w14:textId="5ACED24C" w:rsidR="00D84C64" w:rsidRDefault="00D84C64">
    <w:pPr>
      <w:pStyle w:val="Nagwek"/>
    </w:pPr>
    <w:r>
      <w:rPr>
        <w:rFonts w:ascii="Arial" w:hAnsi="Arial" w:cs="Arial"/>
        <w:b/>
        <w:noProof/>
        <w:sz w:val="24"/>
        <w:szCs w:val="24"/>
        <w:lang w:eastAsia="pl-PL"/>
      </w:rPr>
      <w:drawing>
        <wp:inline distT="0" distB="0" distL="0" distR="0" wp14:anchorId="4B66990E" wp14:editId="3A0A9A0F">
          <wp:extent cx="5756910" cy="564515"/>
          <wp:effectExtent l="0" t="0" r="0" b="6985"/>
          <wp:docPr id="1" name="Obraz 1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9B90" w14:textId="77777777" w:rsidR="00D84C64" w:rsidRDefault="00D84C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E618B"/>
    <w:multiLevelType w:val="multilevel"/>
    <w:tmpl w:val="9FE0F606"/>
    <w:lvl w:ilvl="0">
      <w:start w:val="1"/>
      <w:numFmt w:val="decimal"/>
      <w:lvlText w:val="%1."/>
      <w:lvlJc w:val="left"/>
      <w:pPr>
        <w:ind w:left="708" w:hanging="708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</w:rPr>
    </w:lvl>
  </w:abstractNum>
  <w:abstractNum w:abstractNumId="1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10211701">
    <w:abstractNumId w:val="2"/>
  </w:num>
  <w:num w:numId="2" w16cid:durableId="22557246">
    <w:abstractNumId w:val="1"/>
  </w:num>
  <w:num w:numId="3" w16cid:durableId="194334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034"/>
    <w:rsid w:val="00002147"/>
    <w:rsid w:val="0004741E"/>
    <w:rsid w:val="00111FF0"/>
    <w:rsid w:val="00172C43"/>
    <w:rsid w:val="00311E2A"/>
    <w:rsid w:val="003536A5"/>
    <w:rsid w:val="0035424A"/>
    <w:rsid w:val="00392CFA"/>
    <w:rsid w:val="003C6BB5"/>
    <w:rsid w:val="004C1230"/>
    <w:rsid w:val="004E7E64"/>
    <w:rsid w:val="005D085A"/>
    <w:rsid w:val="006136A7"/>
    <w:rsid w:val="00616458"/>
    <w:rsid w:val="007432C4"/>
    <w:rsid w:val="0076166A"/>
    <w:rsid w:val="007B081B"/>
    <w:rsid w:val="007F22F4"/>
    <w:rsid w:val="00876CE9"/>
    <w:rsid w:val="008855A0"/>
    <w:rsid w:val="008A0078"/>
    <w:rsid w:val="00960B8B"/>
    <w:rsid w:val="009875E2"/>
    <w:rsid w:val="00994038"/>
    <w:rsid w:val="009F24AF"/>
    <w:rsid w:val="009F73B3"/>
    <w:rsid w:val="00B17179"/>
    <w:rsid w:val="00B4713D"/>
    <w:rsid w:val="00B7336A"/>
    <w:rsid w:val="00BE4BB5"/>
    <w:rsid w:val="00CC610D"/>
    <w:rsid w:val="00CD3EDD"/>
    <w:rsid w:val="00D80E5A"/>
    <w:rsid w:val="00D84C64"/>
    <w:rsid w:val="00EC28B3"/>
    <w:rsid w:val="00F3658B"/>
    <w:rsid w:val="00F4407B"/>
    <w:rsid w:val="00F55034"/>
    <w:rsid w:val="4995D207"/>
    <w:rsid w:val="49F606E4"/>
    <w:rsid w:val="5663B1B0"/>
    <w:rsid w:val="6C859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76C8"/>
  <w15:chartTrackingRefBased/>
  <w15:docId w15:val="{4EBAE529-EC81-4004-AD8F-9A2E7512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0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fotele">
    <w:name w:val="infotele"/>
    <w:basedOn w:val="Domylnaczcionkaakapitu"/>
    <w:rsid w:val="00F55034"/>
  </w:style>
  <w:style w:type="character" w:styleId="Odwoaniedokomentarza">
    <w:name w:val="annotation reference"/>
    <w:basedOn w:val="Domylnaczcionkaakapitu"/>
    <w:uiPriority w:val="99"/>
    <w:semiHidden/>
    <w:unhideWhenUsed/>
    <w:rsid w:val="00F550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50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5034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03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F55034"/>
  </w:style>
  <w:style w:type="character" w:customStyle="1" w:styleId="contextualspellingandgrammarerror">
    <w:name w:val="contextualspellingandgrammarerror"/>
    <w:basedOn w:val="Domylnaczcionkaakapitu"/>
    <w:rsid w:val="00F5503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33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336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1717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07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F24A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84C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4C64"/>
  </w:style>
  <w:style w:type="paragraph" w:styleId="Stopka">
    <w:name w:val="footer"/>
    <w:basedOn w:val="Normalny"/>
    <w:link w:val="StopkaZnak"/>
    <w:uiPriority w:val="99"/>
    <w:unhideWhenUsed/>
    <w:rsid w:val="00D84C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4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6" ma:contentTypeDescription="Utwórz nowy dokument." ma:contentTypeScope="" ma:versionID="ce8b50a741abd21f18175ffcfc22dd57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4820bf6b0d210a5bc57ee4f79fa47006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Umowapodpisanaprzezklienta_x003f_" minOccurs="0"/>
                <xsd:element ref="ns3:PodpisCompNet_x003f_" minOccurs="0"/>
                <xsd:element ref="ns3:Uwagi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podpisanaprzezklienta_x003f_" ma:index="28" nillable="true" ma:displayName="Podpis klienta?" ma:default="0" ma:description="Czy klient podpisał umowę/zamówienie?" ma:format="Dropdown" ma:internalName="Umowapodpisanaprzezklienta_x003f_">
      <xsd:simpleType>
        <xsd:restriction base="dms:Boolean"/>
      </xsd:simpleType>
    </xsd:element>
    <xsd:element name="PodpisCompNet_x003f_" ma:index="29" nillable="true" ma:displayName="Podpis CompNet?" ma:default="0" ma:description="Czy CN podpisał umowę/zamówienie?" ma:format="Dropdown" ma:internalName="PodpisCompNet_x003f_">
      <xsd:simpleType>
        <xsd:restriction base="dms:Boolean"/>
      </xsd:simpleType>
    </xsd:element>
    <xsd:element name="Uwagi" ma:index="30" nillable="true" ma:displayName="Uwagi" ma:format="Dropdown" ma:internalName="Uwagi">
      <xsd:simpleType>
        <xsd:restriction base="dms:Text">
          <xsd:maxLength value="255"/>
        </xsd:restriction>
      </xsd:simpleType>
    </xsd:element>
    <xsd:element name="_Flow_SignoffStatus" ma:index="31" nillable="true" ma:displayName="Stan zatwierdzenia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6c0a68-4d2c-42d2-930d-99f8a51f483e" xsi:nil="true"/>
    <_ip_UnifiedCompliancePolicyProperties xmlns="http://schemas.microsoft.com/sharepoint/v3" xsi:nil="true"/>
    <lcf76f155ced4ddcb4097134ff3c332f xmlns="537b51fa-af5e-4e58-9095-9550eb2059f0">
      <Terms xmlns="http://schemas.microsoft.com/office/infopath/2007/PartnerControls"/>
    </lcf76f155ced4ddcb4097134ff3c332f>
    <Umowapodpisanaprzezklienta_x003f_ xmlns="537b51fa-af5e-4e58-9095-9550eb2059f0">false</Umowapodpisanaprzezklienta_x003f_>
    <_Flow_SignoffStatus xmlns="537b51fa-af5e-4e58-9095-9550eb2059f0" xsi:nil="true"/>
    <Uwagi xmlns="537b51fa-af5e-4e58-9095-9550eb2059f0" xsi:nil="true"/>
    <PodpisCompNet_x003f_ xmlns="537b51fa-af5e-4e58-9095-9550eb2059f0">false</PodpisCompNet_x003f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AE196-FDA1-47F9-9E89-01DBE60F7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D3977B-4F7C-439F-8B22-BAA5833501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f6c0a68-4d2c-42d2-930d-99f8a51f483e"/>
    <ds:schemaRef ds:uri="537b51fa-af5e-4e58-9095-9550eb2059f0"/>
  </ds:schemaRefs>
</ds:datastoreItem>
</file>

<file path=customXml/itemProps3.xml><?xml version="1.0" encoding="utf-8"?>
<ds:datastoreItem xmlns:ds="http://schemas.openxmlformats.org/officeDocument/2006/customXml" ds:itemID="{F3AC260D-5526-4D7E-99C0-EBD5D529A8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MK. Kowalik</dc:creator>
  <cp:keywords/>
  <dc:description/>
  <cp:lastModifiedBy>Marek Nowicki</cp:lastModifiedBy>
  <cp:revision>27</cp:revision>
  <cp:lastPrinted>2026-01-30T10:05:00Z</cp:lastPrinted>
  <dcterms:created xsi:type="dcterms:W3CDTF">2021-01-08T12:00:00Z</dcterms:created>
  <dcterms:modified xsi:type="dcterms:W3CDTF">2026-01-30T10:05:00Z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  <property fmtid="{D5CDD505-2E9C-101B-9397-08002B2CF9AE}" pid="3" name="MediaServiceImageTags">
    <vt:lpwstr/>
  </property>
</Properties>
</file>